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983A" w14:textId="7777777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20FD763" wp14:editId="44C6DB37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</w:t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BD49630" wp14:editId="459274AC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2CFF2" w14:textId="77777777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2EB05FD1" w14:textId="77777777" w:rsid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E92BE08" wp14:editId="7E9100AF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893CA" w14:textId="77777777" w:rsidR="00D84999" w:rsidRDefault="00D84999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14:paraId="442A956F" w14:textId="77777777" w:rsidR="00D84999" w:rsidRPr="0066770C" w:rsidRDefault="00D84999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14:paraId="30B39021" w14:textId="013D5F74" w:rsidR="00D84999" w:rsidRPr="009A5992" w:rsidRDefault="0066770C" w:rsidP="00D84999">
      <w:pPr>
        <w:rPr>
          <w:rFonts w:ascii="Tahoma" w:eastAsia="Times New Roman" w:hAnsi="Tahoma" w:cs="Tahoma"/>
          <w:b/>
          <w:sz w:val="22"/>
          <w:szCs w:val="22"/>
          <w:lang w:eastAsia="fr-FR"/>
        </w:rPr>
      </w:pPr>
      <w:proofErr w:type="spellStart"/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>Thème</w:t>
      </w:r>
      <w:proofErr w:type="spellEnd"/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 :</w:t>
      </w:r>
      <w:r w:rsidRPr="009A5992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 w:rsidR="00D84999" w:rsidRPr="009A5992">
        <w:rPr>
          <w:rFonts w:ascii="Tahoma" w:eastAsia="Times New Roman" w:hAnsi="Tahoma" w:cs="Tahoma"/>
          <w:b/>
          <w:sz w:val="22"/>
          <w:szCs w:val="22"/>
          <w:lang w:eastAsia="fr-FR"/>
        </w:rPr>
        <w:t xml:space="preserve">Pathologies bénignes du </w:t>
      </w:r>
      <w:r w:rsidR="009A5992" w:rsidRPr="009A5992">
        <w:rPr>
          <w:rFonts w:ascii="Tahoma" w:eastAsia="Times New Roman" w:hAnsi="Tahoma" w:cs="Tahoma"/>
          <w:b/>
          <w:sz w:val="22"/>
          <w:szCs w:val="22"/>
          <w:lang w:eastAsia="fr-FR"/>
        </w:rPr>
        <w:t>sein :</w:t>
      </w:r>
      <w:r w:rsidR="00D84999" w:rsidRPr="009A5992">
        <w:rPr>
          <w:rFonts w:ascii="Tahoma" w:eastAsia="Times New Roman" w:hAnsi="Tahoma" w:cs="Tahoma"/>
          <w:b/>
          <w:sz w:val="22"/>
          <w:szCs w:val="22"/>
          <w:lang w:eastAsia="fr-FR"/>
        </w:rPr>
        <w:t xml:space="preserve"> Du diagnostic au traitement </w:t>
      </w:r>
    </w:p>
    <w:p w14:paraId="73ACFC6E" w14:textId="77777777" w:rsidR="0066770C" w:rsidRPr="009A5992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3F8FC66D" w14:textId="7A9E7C8B" w:rsidR="009A5992" w:rsidRPr="009A5992" w:rsidRDefault="0066770C" w:rsidP="009A5992">
      <w:pPr>
        <w:pStyle w:val="Default"/>
        <w:rPr>
          <w:sz w:val="22"/>
          <w:szCs w:val="22"/>
        </w:rPr>
      </w:pPr>
      <w:proofErr w:type="spellStart"/>
      <w:r w:rsidRPr="009A5992">
        <w:rPr>
          <w:rFonts w:eastAsia="Times New Roman"/>
          <w:b/>
          <w:bCs/>
          <w:sz w:val="22"/>
          <w:szCs w:val="22"/>
          <w:lang w:eastAsia="fr-FR"/>
        </w:rPr>
        <w:t>Départements</w:t>
      </w:r>
      <w:proofErr w:type="spellEnd"/>
      <w:r w:rsidRPr="009A5992">
        <w:rPr>
          <w:rFonts w:eastAsia="Times New Roman"/>
          <w:b/>
          <w:bCs/>
          <w:sz w:val="22"/>
          <w:szCs w:val="22"/>
          <w:lang w:eastAsia="fr-FR"/>
        </w:rPr>
        <w:t xml:space="preserve"> </w:t>
      </w:r>
      <w:proofErr w:type="spellStart"/>
      <w:r w:rsidRPr="009A5992">
        <w:rPr>
          <w:rFonts w:eastAsia="Times New Roman"/>
          <w:b/>
          <w:bCs/>
          <w:sz w:val="22"/>
          <w:szCs w:val="22"/>
          <w:lang w:eastAsia="fr-FR"/>
        </w:rPr>
        <w:t>concernés</w:t>
      </w:r>
      <w:proofErr w:type="spellEnd"/>
      <w:r w:rsidRPr="009A5992">
        <w:rPr>
          <w:rFonts w:eastAsia="Times New Roman"/>
          <w:b/>
          <w:bCs/>
          <w:sz w:val="22"/>
          <w:szCs w:val="22"/>
          <w:lang w:eastAsia="fr-FR"/>
        </w:rPr>
        <w:t xml:space="preserve"> :</w:t>
      </w:r>
      <w:r w:rsidR="009A5992" w:rsidRPr="009A5992">
        <w:rPr>
          <w:rFonts w:eastAsia="Times New Roman"/>
          <w:b/>
          <w:bCs/>
          <w:sz w:val="22"/>
          <w:szCs w:val="22"/>
          <w:lang w:eastAsia="fr-FR"/>
        </w:rPr>
        <w:t xml:space="preserve"> </w:t>
      </w:r>
      <w:r w:rsidR="00D84999" w:rsidRPr="009A5992">
        <w:rPr>
          <w:rFonts w:eastAsia="Times New Roman"/>
          <w:sz w:val="22"/>
          <w:szCs w:val="22"/>
          <w:lang w:eastAsia="fr-FR"/>
        </w:rPr>
        <w:t>Chirurgie</w:t>
      </w:r>
      <w:r w:rsidR="009A5992" w:rsidRPr="009A5992">
        <w:rPr>
          <w:rFonts w:eastAsia="Times New Roman"/>
          <w:sz w:val="22"/>
          <w:szCs w:val="22"/>
          <w:lang w:eastAsia="fr-FR"/>
        </w:rPr>
        <w:t xml:space="preserve"> A, </w:t>
      </w:r>
      <w:r w:rsidR="009A5992" w:rsidRPr="009A5992">
        <w:rPr>
          <w:sz w:val="22"/>
          <w:szCs w:val="22"/>
        </w:rPr>
        <w:t>Sciences de base B</w:t>
      </w:r>
      <w:r w:rsidR="009A5992" w:rsidRPr="009A5992">
        <w:rPr>
          <w:sz w:val="22"/>
          <w:szCs w:val="22"/>
        </w:rPr>
        <w:t>,</w:t>
      </w:r>
      <w:r w:rsidR="009A5992" w:rsidRPr="009A5992">
        <w:rPr>
          <w:sz w:val="22"/>
          <w:szCs w:val="22"/>
        </w:rPr>
        <w:t xml:space="preserve"> </w:t>
      </w:r>
    </w:p>
    <w:p w14:paraId="60379A36" w14:textId="58B96223" w:rsidR="00D84999" w:rsidRDefault="009A5992" w:rsidP="009A5992">
      <w:pPr>
        <w:pStyle w:val="Default"/>
        <w:rPr>
          <w:sz w:val="22"/>
          <w:szCs w:val="22"/>
        </w:rPr>
      </w:pPr>
      <w:r w:rsidRPr="009A5992">
        <w:rPr>
          <w:rFonts w:eastAsia="Times New Roman"/>
          <w:sz w:val="22"/>
          <w:szCs w:val="22"/>
          <w:lang w:eastAsia="fr-FR"/>
        </w:rPr>
        <w:t xml:space="preserve"> </w:t>
      </w:r>
      <w:r w:rsidRPr="009A5992">
        <w:rPr>
          <w:sz w:val="22"/>
          <w:szCs w:val="22"/>
        </w:rPr>
        <w:t xml:space="preserve">Santé Communautaire A </w:t>
      </w:r>
    </w:p>
    <w:p w14:paraId="5AF6B4A7" w14:textId="77777777" w:rsidR="009A5992" w:rsidRPr="009A5992" w:rsidRDefault="009A5992" w:rsidP="009A5992">
      <w:pPr>
        <w:pStyle w:val="Default"/>
        <w:rPr>
          <w:sz w:val="22"/>
          <w:szCs w:val="22"/>
        </w:rPr>
      </w:pPr>
    </w:p>
    <w:p w14:paraId="0E781DED" w14:textId="24B10D5D" w:rsidR="0066770C" w:rsidRPr="009A5992" w:rsidRDefault="0066770C" w:rsidP="00D84999">
      <w:pPr>
        <w:spacing w:line="360" w:lineRule="auto"/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Sections </w:t>
      </w:r>
      <w:proofErr w:type="spellStart"/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>concernées</w:t>
      </w:r>
      <w:proofErr w:type="spellEnd"/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 :</w:t>
      </w:r>
      <w:r w:rsidR="009A5992"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 </w:t>
      </w:r>
      <w:r w:rsidR="00D84999" w:rsidRPr="009A5992">
        <w:rPr>
          <w:rFonts w:ascii="Tahoma" w:hAnsi="Tahoma" w:cs="Tahoma"/>
          <w:bCs/>
          <w:sz w:val="22"/>
          <w:szCs w:val="22"/>
        </w:rPr>
        <w:t>Chirurgie carcinologique</w:t>
      </w:r>
      <w:r w:rsidR="009A5992" w:rsidRPr="009A5992">
        <w:rPr>
          <w:rFonts w:ascii="Tahoma" w:hAnsi="Tahoma" w:cs="Tahoma"/>
          <w:bCs/>
          <w:sz w:val="22"/>
          <w:szCs w:val="22"/>
        </w:rPr>
        <w:t xml:space="preserve">, </w:t>
      </w:r>
      <w:r w:rsidR="00D84999" w:rsidRPr="009A5992">
        <w:rPr>
          <w:rFonts w:ascii="Tahoma" w:hAnsi="Tahoma" w:cs="Tahoma"/>
          <w:bCs/>
          <w:sz w:val="22"/>
          <w:szCs w:val="22"/>
        </w:rPr>
        <w:t>Gynécologie</w:t>
      </w:r>
      <w:r w:rsidR="009A5992" w:rsidRPr="009A5992">
        <w:rPr>
          <w:rFonts w:ascii="Tahoma" w:hAnsi="Tahoma" w:cs="Tahoma"/>
          <w:bCs/>
          <w:sz w:val="22"/>
          <w:szCs w:val="22"/>
        </w:rPr>
        <w:t xml:space="preserve">, </w:t>
      </w:r>
      <w:r w:rsidR="00D84999" w:rsidRPr="009A5992">
        <w:rPr>
          <w:rFonts w:ascii="Tahoma" w:hAnsi="Tahoma" w:cs="Tahoma"/>
          <w:bCs/>
          <w:sz w:val="22"/>
          <w:szCs w:val="22"/>
        </w:rPr>
        <w:t>Anatomie pathologique</w:t>
      </w:r>
      <w:r w:rsidR="009A5992"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, </w:t>
      </w:r>
      <w:r w:rsidR="00D84999" w:rsidRPr="009A5992">
        <w:rPr>
          <w:rFonts w:ascii="Tahoma" w:hAnsi="Tahoma" w:cs="Tahoma"/>
          <w:bCs/>
          <w:sz w:val="22"/>
          <w:szCs w:val="22"/>
        </w:rPr>
        <w:t>Radiologie</w:t>
      </w:r>
    </w:p>
    <w:p w14:paraId="5196CCEB" w14:textId="60847922" w:rsidR="00D84999" w:rsidRPr="009A5992" w:rsidRDefault="0066770C" w:rsidP="00D84999">
      <w:pPr>
        <w:spacing w:line="360" w:lineRule="auto"/>
        <w:rPr>
          <w:rFonts w:ascii="Tahoma" w:eastAsia="Times New Roman" w:hAnsi="Tahoma" w:cs="Tahoma"/>
          <w:sz w:val="22"/>
          <w:szCs w:val="22"/>
          <w:lang w:eastAsia="fr-FR"/>
        </w:rPr>
      </w:pPr>
      <w:r w:rsidRPr="009A5992">
        <w:rPr>
          <w:rFonts w:ascii="Tahoma" w:eastAsia="Times New Roman" w:hAnsi="Tahoma" w:cs="Tahoma"/>
          <w:sz w:val="22"/>
          <w:szCs w:val="22"/>
          <w:lang w:eastAsia="fr-FR"/>
        </w:rPr>
        <w:br/>
      </w:r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>Public cible :</w:t>
      </w:r>
      <w:r w:rsidRPr="009A5992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 w:rsidR="00D84999" w:rsidRPr="009A5992">
        <w:rPr>
          <w:rFonts w:ascii="Tahoma" w:hAnsi="Tahoma" w:cs="Tahoma"/>
          <w:sz w:val="22"/>
          <w:szCs w:val="22"/>
        </w:rPr>
        <w:t xml:space="preserve"> </w:t>
      </w:r>
      <w:r w:rsidR="009A5992" w:rsidRPr="009A5992">
        <w:rPr>
          <w:rFonts w:ascii="Tahoma" w:hAnsi="Tahoma" w:cs="Tahoma"/>
          <w:sz w:val="22"/>
          <w:szCs w:val="22"/>
        </w:rPr>
        <w:t>R</w:t>
      </w:r>
      <w:r w:rsidR="00D84999" w:rsidRPr="009A5992">
        <w:rPr>
          <w:rFonts w:ascii="Tahoma" w:hAnsi="Tahoma" w:cs="Tahoma"/>
          <w:sz w:val="22"/>
          <w:szCs w:val="22"/>
        </w:rPr>
        <w:t>ésidents en chirurgie carcinologique, en gynécologie, en anatomopathologie, en radiologie et en médecine de famille.</w:t>
      </w:r>
    </w:p>
    <w:p w14:paraId="21402904" w14:textId="3E0E5E0F" w:rsidR="00D84999" w:rsidRPr="009A5992" w:rsidRDefault="009A5992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fr-FR"/>
        </w:rPr>
      </w:pPr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>Coordinateur :</w:t>
      </w:r>
      <w:r w:rsidRPr="009A5992">
        <w:rPr>
          <w:rFonts w:ascii="Tahoma" w:eastAsia="Times New Roman" w:hAnsi="Tahoma" w:cs="Tahoma"/>
          <w:sz w:val="22"/>
          <w:szCs w:val="22"/>
          <w:lang w:eastAsia="fr-FR"/>
        </w:rPr>
        <w:t xml:space="preserve"> Pr. Ag. Mohamed Ali Ayadi</w:t>
      </w:r>
    </w:p>
    <w:p w14:paraId="35724988" w14:textId="77777777" w:rsidR="00AC63A7" w:rsidRPr="009A5992" w:rsidRDefault="00AC63A7" w:rsidP="00D8499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Lien </w:t>
      </w:r>
      <w:r w:rsidR="008D4E87"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>pour l’</w:t>
      </w:r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>inscription :</w:t>
      </w:r>
      <w:r w:rsidR="00D84999"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 </w:t>
      </w:r>
    </w:p>
    <w:p w14:paraId="3290C24D" w14:textId="457D3FA3" w:rsidR="001A344C" w:rsidRPr="009A5992" w:rsidRDefault="00D84999" w:rsidP="001A344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fr-FR"/>
        </w:rPr>
      </w:pPr>
      <w:r w:rsidRPr="009A5992">
        <w:rPr>
          <w:rFonts w:ascii="Tahoma" w:eastAsia="Times New Roman" w:hAnsi="Tahoma" w:cs="Tahoma"/>
          <w:sz w:val="22"/>
          <w:szCs w:val="22"/>
          <w:lang w:eastAsia="fr-FR"/>
        </w:rPr>
        <w:t>https://docs.google.com/forms/d/e/1FAIpQLSflwscqQHckTj72Y9AqWzX6vZcL1VIZSpX-eqYKyU7DcHNd1g/viewform?usp=sf_link</w:t>
      </w:r>
    </w:p>
    <w:p w14:paraId="614ED53C" w14:textId="70FF294D" w:rsidR="00AC63A7" w:rsidRPr="009A5992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>Date :</w:t>
      </w:r>
      <w:r w:rsidR="00D84999"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 </w:t>
      </w:r>
      <w:r w:rsidR="001A344C" w:rsidRPr="009A5992">
        <w:rPr>
          <w:rFonts w:ascii="Tahoma" w:hAnsi="Tahoma" w:cs="Tahoma"/>
          <w:sz w:val="22"/>
          <w:szCs w:val="22"/>
        </w:rPr>
        <w:t>L</w:t>
      </w:r>
      <w:r w:rsidR="00D84999" w:rsidRPr="009A5992">
        <w:rPr>
          <w:rFonts w:ascii="Tahoma" w:hAnsi="Tahoma" w:cs="Tahoma"/>
          <w:sz w:val="22"/>
          <w:szCs w:val="22"/>
        </w:rPr>
        <w:t>e samedi 26/11/2022</w:t>
      </w:r>
    </w:p>
    <w:p w14:paraId="478D527D" w14:textId="1492DBD9" w:rsidR="001A344C" w:rsidRPr="009A5992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>Lieu :</w:t>
      </w:r>
      <w:r w:rsidR="001A344C"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 </w:t>
      </w:r>
      <w:r w:rsidR="009A5992" w:rsidRPr="009A5992">
        <w:rPr>
          <w:rFonts w:ascii="Tahoma" w:eastAsia="Times New Roman" w:hAnsi="Tahoma" w:cs="Tahoma"/>
          <w:sz w:val="22"/>
          <w:szCs w:val="22"/>
          <w:lang w:eastAsia="fr-FR"/>
        </w:rPr>
        <w:t>A</w:t>
      </w:r>
      <w:r w:rsidR="001A344C" w:rsidRPr="009A5992">
        <w:rPr>
          <w:rFonts w:ascii="Tahoma" w:eastAsia="Times New Roman" w:hAnsi="Tahoma" w:cs="Tahoma"/>
          <w:sz w:val="22"/>
          <w:szCs w:val="22"/>
          <w:lang w:eastAsia="fr-FR"/>
        </w:rPr>
        <w:t>mphi 5</w:t>
      </w:r>
      <w:r w:rsidR="009A5992" w:rsidRPr="009A5992">
        <w:rPr>
          <w:rFonts w:ascii="Tahoma" w:eastAsia="Times New Roman" w:hAnsi="Tahoma" w:cs="Tahoma"/>
          <w:sz w:val="22"/>
          <w:szCs w:val="22"/>
          <w:lang w:eastAsia="fr-FR"/>
        </w:rPr>
        <w:t>, FMT</w:t>
      </w:r>
    </w:p>
    <w:p w14:paraId="13A25DD4" w14:textId="06AA8257" w:rsidR="0066770C" w:rsidRPr="009A5992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fr-FR"/>
        </w:rPr>
      </w:pPr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Objectifs </w:t>
      </w:r>
      <w:proofErr w:type="spellStart"/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>généraux</w:t>
      </w:r>
      <w:proofErr w:type="spellEnd"/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 de l’EPU :</w:t>
      </w:r>
      <w:r w:rsidRPr="009A5992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</w:p>
    <w:p w14:paraId="56F64E61" w14:textId="77777777" w:rsidR="001A344C" w:rsidRPr="009A5992" w:rsidRDefault="001A344C" w:rsidP="001A344C">
      <w:pPr>
        <w:pStyle w:val="Corpsdetexte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A5992">
        <w:rPr>
          <w:sz w:val="22"/>
          <w:szCs w:val="22"/>
        </w:rPr>
        <w:t>Etablir le diagnostic clinique, radiologique et anatomopathologique des pathologies bénignes du sein.</w:t>
      </w:r>
    </w:p>
    <w:p w14:paraId="4229BA34" w14:textId="77777777" w:rsidR="001A344C" w:rsidRPr="009A5992" w:rsidRDefault="001A344C" w:rsidP="001A344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9A5992">
        <w:rPr>
          <w:rFonts w:ascii="Tahoma" w:hAnsi="Tahoma" w:cs="Tahoma"/>
        </w:rPr>
        <w:t>Planifier la prise en charge thérapeutique et les modalités de surveillance des pathologies bénignes du sein.</w:t>
      </w:r>
    </w:p>
    <w:p w14:paraId="55D923FF" w14:textId="77777777" w:rsidR="001A344C" w:rsidRPr="009A5992" w:rsidRDefault="001A344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0646D5F1" w14:textId="333C3153" w:rsidR="0066770C" w:rsidRPr="009A5992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  <w:r w:rsidRPr="009A5992">
        <w:rPr>
          <w:rFonts w:ascii="Tahoma" w:eastAsia="Times New Roman" w:hAnsi="Tahoma" w:cs="Tahoma"/>
          <w:sz w:val="22"/>
          <w:szCs w:val="22"/>
          <w:lang w:eastAsia="fr-FR"/>
        </w:rPr>
        <w:lastRenderedPageBreak/>
        <w:br/>
      </w:r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Objectifs </w:t>
      </w:r>
      <w:proofErr w:type="spellStart"/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>spécifiques</w:t>
      </w:r>
      <w:proofErr w:type="spellEnd"/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 de </w:t>
      </w:r>
      <w:r w:rsidR="009A5992"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>l’EPU :</w:t>
      </w:r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 </w:t>
      </w:r>
    </w:p>
    <w:p w14:paraId="668A2C08" w14:textId="77777777" w:rsidR="001A344C" w:rsidRPr="009A5992" w:rsidRDefault="001A344C" w:rsidP="007E467A">
      <w:pPr>
        <w:pStyle w:val="Corpsdetexte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A5992">
        <w:rPr>
          <w:sz w:val="22"/>
          <w:szCs w:val="22"/>
        </w:rPr>
        <w:t>Connaitre l'histoire des pathologies bénignes du sein.</w:t>
      </w:r>
    </w:p>
    <w:p w14:paraId="5DC8128F" w14:textId="77777777" w:rsidR="001A344C" w:rsidRPr="009A5992" w:rsidRDefault="001A344C" w:rsidP="007E467A">
      <w:pPr>
        <w:pStyle w:val="Corpsdetexte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A5992">
        <w:rPr>
          <w:sz w:val="22"/>
          <w:szCs w:val="22"/>
        </w:rPr>
        <w:t>Connaitre les principales pathologies bénignes du sein et identifier parmi elles les lésions à risque de dégénérescence.</w:t>
      </w:r>
    </w:p>
    <w:p w14:paraId="5F7CE81E" w14:textId="77777777" w:rsidR="001A344C" w:rsidRPr="009A5992" w:rsidRDefault="001A344C" w:rsidP="007E467A">
      <w:pPr>
        <w:pStyle w:val="Corpsdetexte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A5992">
        <w:rPr>
          <w:sz w:val="22"/>
          <w:szCs w:val="22"/>
        </w:rPr>
        <w:t>Etablir le diagnostic clinique, radiologique et anatomopathologique des pathologies bénignes du sein.</w:t>
      </w:r>
    </w:p>
    <w:p w14:paraId="55E19D84" w14:textId="77777777" w:rsidR="005719F1" w:rsidRPr="009A5992" w:rsidRDefault="005719F1" w:rsidP="007E467A">
      <w:pPr>
        <w:pStyle w:val="Corpsdetexte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A5992">
        <w:rPr>
          <w:sz w:val="22"/>
          <w:szCs w:val="22"/>
        </w:rPr>
        <w:t>Planifier la prise en charge thérapeutique des pathologies bénignes du sein.</w:t>
      </w:r>
    </w:p>
    <w:p w14:paraId="6FD680F8" w14:textId="67B66015" w:rsidR="00F35C2F" w:rsidRPr="009A5992" w:rsidRDefault="005719F1" w:rsidP="009A5992">
      <w:pPr>
        <w:pStyle w:val="Corpsdetexte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A5992">
        <w:rPr>
          <w:sz w:val="22"/>
          <w:szCs w:val="22"/>
        </w:rPr>
        <w:t>Codifier les modalités de surveillance des pathologies bénignes du sein</w:t>
      </w:r>
    </w:p>
    <w:p w14:paraId="259432DF" w14:textId="00317A2E" w:rsidR="00621057" w:rsidRPr="009A5992" w:rsidRDefault="0066770C" w:rsidP="009A599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Programme </w:t>
      </w:r>
      <w:proofErr w:type="spellStart"/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>détaille</w:t>
      </w:r>
      <w:proofErr w:type="spellEnd"/>
      <w:r w:rsidRPr="009A5992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́ : </w:t>
      </w:r>
    </w:p>
    <w:tbl>
      <w:tblPr>
        <w:tblStyle w:val="Trameclaire-Accent1"/>
        <w:tblW w:w="9765" w:type="dxa"/>
        <w:tblLook w:val="04A0" w:firstRow="1" w:lastRow="0" w:firstColumn="1" w:lastColumn="0" w:noHBand="0" w:noVBand="1"/>
      </w:tblPr>
      <w:tblGrid>
        <w:gridCol w:w="1384"/>
        <w:gridCol w:w="5242"/>
        <w:gridCol w:w="3139"/>
      </w:tblGrid>
      <w:tr w:rsidR="009A5992" w:rsidRPr="009A5992" w14:paraId="513B89F2" w14:textId="77777777" w:rsidTr="009A5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1706DF4" w14:textId="77777777" w:rsidR="009A5992" w:rsidRPr="009A5992" w:rsidRDefault="009A5992" w:rsidP="00301EF5">
            <w:pPr>
              <w:rPr>
                <w:rFonts w:ascii="Tahoma" w:hAnsi="Tahoma" w:cs="Tahoma"/>
                <w:bCs w:val="0"/>
                <w:i/>
                <w:iCs/>
              </w:rPr>
            </w:pPr>
            <w:r w:rsidRPr="009A5992">
              <w:rPr>
                <w:rFonts w:ascii="Tahoma" w:hAnsi="Tahoma" w:cs="Tahoma"/>
                <w:bCs w:val="0"/>
                <w:i/>
                <w:iCs/>
              </w:rPr>
              <w:t xml:space="preserve">8h-8h30                                                           </w:t>
            </w:r>
          </w:p>
          <w:p w14:paraId="1136F46C" w14:textId="77777777" w:rsidR="009A5992" w:rsidRPr="009A5992" w:rsidRDefault="009A5992" w:rsidP="00301EF5">
            <w:pPr>
              <w:rPr>
                <w:rFonts w:ascii="Tahoma" w:hAnsi="Tahoma" w:cs="Tahoma"/>
                <w:b w:val="0"/>
                <w:i/>
                <w:iCs/>
              </w:rPr>
            </w:pPr>
          </w:p>
        </w:tc>
        <w:tc>
          <w:tcPr>
            <w:tcW w:w="5242" w:type="dxa"/>
          </w:tcPr>
          <w:p w14:paraId="044B915B" w14:textId="77777777" w:rsidR="009A5992" w:rsidRPr="009A5992" w:rsidRDefault="009A5992" w:rsidP="009A5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/>
                <w:iCs/>
              </w:rPr>
            </w:pPr>
            <w:r w:rsidRPr="009A5992">
              <w:rPr>
                <w:rFonts w:ascii="Tahoma" w:hAnsi="Tahoma" w:cs="Tahoma"/>
                <w:bCs w:val="0"/>
              </w:rPr>
              <w:t>Accueil des participants et    introduction à la formation</w:t>
            </w:r>
          </w:p>
        </w:tc>
        <w:tc>
          <w:tcPr>
            <w:tcW w:w="3139" w:type="dxa"/>
          </w:tcPr>
          <w:p w14:paraId="326E6C3F" w14:textId="77777777" w:rsidR="009A5992" w:rsidRPr="009A5992" w:rsidRDefault="009A5992" w:rsidP="009A5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</w:rPr>
            </w:pPr>
            <w:r w:rsidRPr="009A5992">
              <w:rPr>
                <w:rFonts w:ascii="Tahoma" w:hAnsi="Tahoma" w:cs="Tahoma"/>
                <w:bCs w:val="0"/>
              </w:rPr>
              <w:t xml:space="preserve">Pr. Ag. Mohamed Ali Ayadi, Chirurgie </w:t>
            </w:r>
            <w:proofErr w:type="spellStart"/>
            <w:r w:rsidRPr="009A5992">
              <w:rPr>
                <w:rFonts w:ascii="Tahoma" w:hAnsi="Tahoma" w:cs="Tahoma"/>
                <w:bCs w:val="0"/>
              </w:rPr>
              <w:t>carcino</w:t>
            </w:r>
            <w:proofErr w:type="spellEnd"/>
            <w:r w:rsidRPr="009A5992">
              <w:rPr>
                <w:rFonts w:ascii="Tahoma" w:hAnsi="Tahoma" w:cs="Tahoma"/>
                <w:bCs w:val="0"/>
              </w:rPr>
              <w:t>, ISA</w:t>
            </w:r>
          </w:p>
        </w:tc>
      </w:tr>
      <w:tr w:rsidR="009A5992" w:rsidRPr="009A5992" w14:paraId="5B38970D" w14:textId="77777777" w:rsidTr="009A5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427F9AE" w14:textId="77777777" w:rsidR="009A5992" w:rsidRPr="009A5992" w:rsidRDefault="009A5992" w:rsidP="00301EF5">
            <w:pPr>
              <w:rPr>
                <w:rFonts w:ascii="Tahoma" w:hAnsi="Tahoma" w:cs="Tahoma"/>
                <w:b w:val="0"/>
              </w:rPr>
            </w:pPr>
            <w:r w:rsidRPr="009A5992">
              <w:rPr>
                <w:rFonts w:ascii="Tahoma" w:hAnsi="Tahoma" w:cs="Tahoma"/>
              </w:rPr>
              <w:t>8h30-9h</w:t>
            </w:r>
            <w:r w:rsidRPr="009A5992">
              <w:rPr>
                <w:rFonts w:ascii="Tahoma" w:hAnsi="Tahoma" w:cs="Tahoma"/>
                <w:b w:val="0"/>
              </w:rPr>
              <w:t xml:space="preserve">                             </w:t>
            </w:r>
          </w:p>
          <w:p w14:paraId="3CA27036" w14:textId="77777777" w:rsidR="009A5992" w:rsidRPr="009A5992" w:rsidRDefault="009A5992" w:rsidP="00301EF5">
            <w:pPr>
              <w:rPr>
                <w:rFonts w:ascii="Tahoma" w:hAnsi="Tahoma" w:cs="Tahoma"/>
                <w:b w:val="0"/>
              </w:rPr>
            </w:pPr>
            <w:r w:rsidRPr="009A5992">
              <w:rPr>
                <w:rFonts w:ascii="Tahoma" w:hAnsi="Tahoma" w:cs="Tahoma"/>
                <w:b w:val="0"/>
              </w:rPr>
              <w:t xml:space="preserve">              </w:t>
            </w:r>
            <w:r w:rsidRPr="009A5992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5242" w:type="dxa"/>
          </w:tcPr>
          <w:p w14:paraId="3EB7A5F4" w14:textId="77777777" w:rsidR="009A5992" w:rsidRPr="009A5992" w:rsidRDefault="009A5992" w:rsidP="009A5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9A5992">
              <w:rPr>
                <w:rFonts w:ascii="Tahoma" w:hAnsi="Tahoma" w:cs="Tahoma"/>
                <w:bCs/>
              </w:rPr>
              <w:t xml:space="preserve">        </w:t>
            </w:r>
            <w:proofErr w:type="spellStart"/>
            <w:r w:rsidRPr="009A5992">
              <w:rPr>
                <w:rFonts w:ascii="Tahoma" w:hAnsi="Tahoma" w:cs="Tahoma"/>
                <w:b/>
              </w:rPr>
              <w:t>Histo</w:t>
            </w:r>
            <w:proofErr w:type="spellEnd"/>
            <w:r w:rsidRPr="009A5992">
              <w:rPr>
                <w:rFonts w:ascii="Tahoma" w:hAnsi="Tahoma" w:cs="Tahoma"/>
                <w:b/>
              </w:rPr>
              <w:t>-anatomie du sein</w:t>
            </w:r>
          </w:p>
        </w:tc>
        <w:tc>
          <w:tcPr>
            <w:tcW w:w="3139" w:type="dxa"/>
          </w:tcPr>
          <w:p w14:paraId="3E01842D" w14:textId="77777777" w:rsidR="009A5992" w:rsidRPr="009A5992" w:rsidRDefault="009A5992" w:rsidP="009A5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9A5992">
              <w:rPr>
                <w:rFonts w:ascii="Tahoma" w:hAnsi="Tahoma" w:cs="Tahoma"/>
                <w:b/>
              </w:rPr>
              <w:t>Pr Maha Driss, Anapath, ISA</w:t>
            </w:r>
          </w:p>
        </w:tc>
      </w:tr>
      <w:tr w:rsidR="009A5992" w:rsidRPr="009A5992" w14:paraId="5234E2E0" w14:textId="77777777" w:rsidTr="009A5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507AC5C" w14:textId="77777777" w:rsidR="009A5992" w:rsidRPr="009A5992" w:rsidRDefault="009A5992" w:rsidP="00301EF5">
            <w:pPr>
              <w:rPr>
                <w:rFonts w:ascii="Tahoma" w:hAnsi="Tahoma" w:cs="Tahoma"/>
                <w:b w:val="0"/>
              </w:rPr>
            </w:pPr>
            <w:r w:rsidRPr="009A5992">
              <w:rPr>
                <w:rFonts w:ascii="Tahoma" w:hAnsi="Tahoma" w:cs="Tahoma"/>
              </w:rPr>
              <w:t xml:space="preserve">9h– 9h30                         </w:t>
            </w:r>
          </w:p>
        </w:tc>
        <w:tc>
          <w:tcPr>
            <w:tcW w:w="5242" w:type="dxa"/>
          </w:tcPr>
          <w:p w14:paraId="326C08B5" w14:textId="77777777" w:rsidR="009A5992" w:rsidRPr="009A5992" w:rsidRDefault="009A5992" w:rsidP="00301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9A5992">
              <w:rPr>
                <w:rFonts w:ascii="Tahoma" w:hAnsi="Tahoma" w:cs="Tahoma"/>
                <w:b/>
              </w:rPr>
              <w:t xml:space="preserve">Maladies </w:t>
            </w:r>
            <w:proofErr w:type="spellStart"/>
            <w:r w:rsidRPr="009A5992">
              <w:rPr>
                <w:rFonts w:ascii="Tahoma" w:hAnsi="Tahoma" w:cs="Tahoma"/>
                <w:b/>
              </w:rPr>
              <w:t>fibro</w:t>
            </w:r>
            <w:proofErr w:type="spellEnd"/>
            <w:r w:rsidRPr="009A5992">
              <w:rPr>
                <w:rFonts w:ascii="Tahoma" w:hAnsi="Tahoma" w:cs="Tahoma"/>
                <w:b/>
              </w:rPr>
              <w:t>-kystiques du sein</w:t>
            </w:r>
          </w:p>
        </w:tc>
        <w:tc>
          <w:tcPr>
            <w:tcW w:w="3139" w:type="dxa"/>
          </w:tcPr>
          <w:p w14:paraId="7596E5F0" w14:textId="77777777" w:rsidR="009A5992" w:rsidRPr="009A5992" w:rsidRDefault="009A5992" w:rsidP="009A599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lang w:val="en-US"/>
              </w:rPr>
            </w:pPr>
            <w:r w:rsidRPr="009A5992">
              <w:rPr>
                <w:rFonts w:ascii="Tahoma" w:hAnsi="Tahoma" w:cs="Tahoma"/>
                <w:b/>
                <w:lang w:val="en-US"/>
              </w:rPr>
              <w:t xml:space="preserve">Dr Karima </w:t>
            </w:r>
            <w:proofErr w:type="spellStart"/>
            <w:r w:rsidRPr="009A5992">
              <w:rPr>
                <w:rFonts w:ascii="Tahoma" w:hAnsi="Tahoma" w:cs="Tahoma"/>
                <w:b/>
                <w:lang w:val="en-US"/>
              </w:rPr>
              <w:t>Makni</w:t>
            </w:r>
            <w:proofErr w:type="spellEnd"/>
            <w:r w:rsidRPr="009A5992">
              <w:rPr>
                <w:rFonts w:ascii="Tahoma" w:hAnsi="Tahoma" w:cs="Tahoma"/>
                <w:b/>
                <w:lang w:val="en-US"/>
              </w:rPr>
              <w:t xml:space="preserve">, Dr </w:t>
            </w:r>
            <w:proofErr w:type="spellStart"/>
            <w:r w:rsidRPr="009A5992">
              <w:rPr>
                <w:rFonts w:ascii="Tahoma" w:hAnsi="Tahoma" w:cs="Tahoma"/>
                <w:b/>
                <w:lang w:val="en-US"/>
              </w:rPr>
              <w:t>Oumayma</w:t>
            </w:r>
            <w:proofErr w:type="spellEnd"/>
            <w:r w:rsidRPr="009A5992">
              <w:rPr>
                <w:rFonts w:ascii="Tahoma" w:hAnsi="Tahoma" w:cs="Tahoma"/>
                <w:b/>
                <w:lang w:val="en-US"/>
              </w:rPr>
              <w:t xml:space="preserve"> Mejri, </w:t>
            </w:r>
            <w:proofErr w:type="spellStart"/>
            <w:r w:rsidRPr="009A5992">
              <w:rPr>
                <w:rFonts w:ascii="Tahoma" w:hAnsi="Tahoma" w:cs="Tahoma"/>
                <w:b/>
                <w:lang w:val="en-US"/>
              </w:rPr>
              <w:t>Gynéco</w:t>
            </w:r>
            <w:proofErr w:type="spellEnd"/>
            <w:r w:rsidRPr="009A5992">
              <w:rPr>
                <w:rFonts w:ascii="Tahoma" w:hAnsi="Tahoma" w:cs="Tahoma"/>
                <w:b/>
                <w:lang w:val="en-US"/>
              </w:rPr>
              <w:t>, Ariana</w:t>
            </w:r>
          </w:p>
        </w:tc>
      </w:tr>
      <w:tr w:rsidR="009A5992" w:rsidRPr="009A5992" w14:paraId="347BC46A" w14:textId="77777777" w:rsidTr="009A5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1F08F54" w14:textId="77777777" w:rsidR="009A5992" w:rsidRPr="009A5992" w:rsidRDefault="009A5992" w:rsidP="00301EF5">
            <w:pPr>
              <w:rPr>
                <w:rFonts w:ascii="Tahoma" w:hAnsi="Tahoma" w:cs="Tahoma"/>
                <w:b w:val="0"/>
              </w:rPr>
            </w:pPr>
            <w:r w:rsidRPr="009A5992">
              <w:rPr>
                <w:rFonts w:ascii="Tahoma" w:hAnsi="Tahoma" w:cs="Tahoma"/>
              </w:rPr>
              <w:t>9h30-10h</w:t>
            </w:r>
          </w:p>
        </w:tc>
        <w:tc>
          <w:tcPr>
            <w:tcW w:w="5242" w:type="dxa"/>
          </w:tcPr>
          <w:p w14:paraId="14B76F32" w14:textId="77777777" w:rsidR="009A5992" w:rsidRPr="009A5992" w:rsidRDefault="009A5992" w:rsidP="00301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9A5992">
              <w:rPr>
                <w:rFonts w:ascii="Tahoma" w:hAnsi="Tahoma" w:cs="Tahoma"/>
                <w:b/>
              </w:rPr>
              <w:t xml:space="preserve">Tumeurs bénignes du sein </w:t>
            </w:r>
          </w:p>
        </w:tc>
        <w:tc>
          <w:tcPr>
            <w:tcW w:w="3139" w:type="dxa"/>
          </w:tcPr>
          <w:p w14:paraId="5C31974C" w14:textId="77777777" w:rsidR="009A5992" w:rsidRPr="009A5992" w:rsidRDefault="009A5992" w:rsidP="009A5992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9A5992">
              <w:rPr>
                <w:rFonts w:ascii="Tahoma" w:hAnsi="Tahoma" w:cs="Tahoma"/>
                <w:b/>
                <w:bCs/>
              </w:rPr>
              <w:t xml:space="preserve">Dr </w:t>
            </w:r>
            <w:proofErr w:type="spellStart"/>
            <w:r w:rsidRPr="009A5992">
              <w:rPr>
                <w:rFonts w:ascii="Tahoma" w:hAnsi="Tahoma" w:cs="Tahoma"/>
                <w:b/>
                <w:bCs/>
              </w:rPr>
              <w:t>Ichraf</w:t>
            </w:r>
            <w:proofErr w:type="spellEnd"/>
            <w:r w:rsidRPr="009A5992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9A5992">
              <w:rPr>
                <w:rFonts w:ascii="Tahoma" w:hAnsi="Tahoma" w:cs="Tahoma"/>
                <w:b/>
                <w:bCs/>
              </w:rPr>
              <w:t>Jbir</w:t>
            </w:r>
            <w:proofErr w:type="spellEnd"/>
            <w:r w:rsidRPr="009A5992">
              <w:rPr>
                <w:rFonts w:ascii="Tahoma" w:hAnsi="Tahoma" w:cs="Tahoma"/>
                <w:b/>
                <w:bCs/>
              </w:rPr>
              <w:t xml:space="preserve">, </w:t>
            </w:r>
            <w:r w:rsidRPr="009A5992">
              <w:rPr>
                <w:rFonts w:ascii="Tahoma" w:hAnsi="Tahoma" w:cs="Tahoma"/>
                <w:b/>
              </w:rPr>
              <w:t xml:space="preserve">Chirurgie </w:t>
            </w:r>
            <w:proofErr w:type="spellStart"/>
            <w:r w:rsidRPr="009A5992">
              <w:rPr>
                <w:rFonts w:ascii="Tahoma" w:hAnsi="Tahoma" w:cs="Tahoma"/>
                <w:b/>
              </w:rPr>
              <w:t>carcino</w:t>
            </w:r>
            <w:proofErr w:type="spellEnd"/>
            <w:r w:rsidRPr="009A5992">
              <w:rPr>
                <w:rFonts w:ascii="Tahoma" w:hAnsi="Tahoma" w:cs="Tahoma"/>
                <w:b/>
              </w:rPr>
              <w:t>,</w:t>
            </w:r>
            <w:r w:rsidRPr="009A5992">
              <w:rPr>
                <w:rFonts w:ascii="Tahoma" w:hAnsi="Tahoma" w:cs="Tahoma"/>
                <w:b/>
                <w:bCs/>
              </w:rPr>
              <w:t xml:space="preserve"> Nabeul</w:t>
            </w:r>
          </w:p>
        </w:tc>
      </w:tr>
      <w:tr w:rsidR="009A5992" w:rsidRPr="009A5992" w14:paraId="3F69C320" w14:textId="77777777" w:rsidTr="009A5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B2AF572" w14:textId="77777777" w:rsidR="009A5992" w:rsidRPr="009A5992" w:rsidRDefault="009A5992" w:rsidP="00301EF5">
            <w:pPr>
              <w:rPr>
                <w:rFonts w:ascii="Tahoma" w:hAnsi="Tahoma" w:cs="Tahoma"/>
                <w:b w:val="0"/>
              </w:rPr>
            </w:pPr>
          </w:p>
        </w:tc>
        <w:tc>
          <w:tcPr>
            <w:tcW w:w="5242" w:type="dxa"/>
          </w:tcPr>
          <w:p w14:paraId="0A16CF37" w14:textId="77777777" w:rsidR="009A5992" w:rsidRPr="009A5992" w:rsidRDefault="009A5992" w:rsidP="00301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9A5992">
              <w:rPr>
                <w:rFonts w:ascii="Tahoma" w:hAnsi="Tahoma" w:cs="Tahoma"/>
                <w:b/>
              </w:rPr>
              <w:t>Pause café</w:t>
            </w:r>
          </w:p>
        </w:tc>
        <w:tc>
          <w:tcPr>
            <w:tcW w:w="3139" w:type="dxa"/>
          </w:tcPr>
          <w:p w14:paraId="28181852" w14:textId="77777777" w:rsidR="009A5992" w:rsidRPr="009A5992" w:rsidRDefault="009A5992" w:rsidP="009A5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A5992" w:rsidRPr="009A5992" w14:paraId="624B4A8D" w14:textId="77777777" w:rsidTr="009A5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76F8B73" w14:textId="77777777" w:rsidR="009A5992" w:rsidRPr="009A5992" w:rsidRDefault="009A5992" w:rsidP="00301EF5">
            <w:pPr>
              <w:rPr>
                <w:rFonts w:ascii="Tahoma" w:hAnsi="Tahoma" w:cs="Tahoma"/>
                <w:b w:val="0"/>
              </w:rPr>
            </w:pPr>
            <w:r w:rsidRPr="009A5992">
              <w:rPr>
                <w:rFonts w:ascii="Tahoma" w:hAnsi="Tahoma" w:cs="Tahoma"/>
              </w:rPr>
              <w:t>10h30– 11h</w:t>
            </w:r>
          </w:p>
        </w:tc>
        <w:tc>
          <w:tcPr>
            <w:tcW w:w="5242" w:type="dxa"/>
          </w:tcPr>
          <w:p w14:paraId="6D459909" w14:textId="77777777" w:rsidR="009A5992" w:rsidRPr="009A5992" w:rsidRDefault="009A5992" w:rsidP="00301E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9A5992">
              <w:rPr>
                <w:rFonts w:ascii="Tahoma" w:hAnsi="Tahoma" w:cs="Tahoma"/>
                <w:b/>
                <w:bCs/>
              </w:rPr>
              <w:t>Mastodynies et mastites inflammatoires bénignes du sein</w:t>
            </w:r>
          </w:p>
        </w:tc>
        <w:tc>
          <w:tcPr>
            <w:tcW w:w="3139" w:type="dxa"/>
          </w:tcPr>
          <w:p w14:paraId="220CDB71" w14:textId="77777777" w:rsidR="009A5992" w:rsidRPr="009A5992" w:rsidRDefault="009A5992" w:rsidP="009A5992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9A5992">
              <w:rPr>
                <w:rFonts w:ascii="Tahoma" w:hAnsi="Tahoma" w:cs="Tahoma"/>
                <w:b/>
              </w:rPr>
              <w:t xml:space="preserve">Dr Ahmed </w:t>
            </w:r>
            <w:proofErr w:type="spellStart"/>
            <w:r w:rsidRPr="009A5992">
              <w:rPr>
                <w:rFonts w:ascii="Tahoma" w:hAnsi="Tahoma" w:cs="Tahoma"/>
                <w:b/>
              </w:rPr>
              <w:t>Halouani</w:t>
            </w:r>
            <w:proofErr w:type="spellEnd"/>
            <w:r w:rsidRPr="009A5992">
              <w:rPr>
                <w:rFonts w:ascii="Tahoma" w:hAnsi="Tahoma" w:cs="Tahoma"/>
                <w:b/>
              </w:rPr>
              <w:t xml:space="preserve">, Dr Hager </w:t>
            </w:r>
            <w:proofErr w:type="spellStart"/>
            <w:r w:rsidRPr="009A5992">
              <w:rPr>
                <w:rFonts w:ascii="Tahoma" w:hAnsi="Tahoma" w:cs="Tahoma"/>
                <w:b/>
              </w:rPr>
              <w:t>Bettaieb</w:t>
            </w:r>
            <w:proofErr w:type="spellEnd"/>
            <w:r w:rsidRPr="009A5992">
              <w:rPr>
                <w:rFonts w:ascii="Tahoma" w:hAnsi="Tahoma" w:cs="Tahoma"/>
                <w:b/>
              </w:rPr>
              <w:t>,</w:t>
            </w:r>
            <w:r w:rsidRPr="009A5992">
              <w:rPr>
                <w:rFonts w:ascii="Tahoma" w:hAnsi="Tahoma" w:cs="Tahoma"/>
                <w:b/>
                <w:bCs/>
              </w:rPr>
              <w:t xml:space="preserve"> Gynéco, La Marsa, Ben Arous</w:t>
            </w:r>
          </w:p>
        </w:tc>
      </w:tr>
      <w:tr w:rsidR="009A5992" w:rsidRPr="009A5992" w14:paraId="62E0EC1A" w14:textId="77777777" w:rsidTr="009A5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D77EE84" w14:textId="77777777" w:rsidR="009A5992" w:rsidRPr="009A5992" w:rsidRDefault="009A5992" w:rsidP="00301EF5">
            <w:pPr>
              <w:rPr>
                <w:rFonts w:ascii="Tahoma" w:hAnsi="Tahoma" w:cs="Tahoma"/>
                <w:b w:val="0"/>
              </w:rPr>
            </w:pPr>
            <w:r w:rsidRPr="009A5992">
              <w:rPr>
                <w:rFonts w:ascii="Tahoma" w:hAnsi="Tahoma" w:cs="Tahoma"/>
              </w:rPr>
              <w:t>11h-11h30</w:t>
            </w:r>
          </w:p>
        </w:tc>
        <w:tc>
          <w:tcPr>
            <w:tcW w:w="5242" w:type="dxa"/>
          </w:tcPr>
          <w:p w14:paraId="7D064259" w14:textId="77777777" w:rsidR="009A5992" w:rsidRPr="009A5992" w:rsidRDefault="009A5992" w:rsidP="00301E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9A5992">
              <w:rPr>
                <w:rFonts w:ascii="Tahoma" w:hAnsi="Tahoma" w:cs="Tahoma"/>
                <w:b/>
                <w:bCs/>
              </w:rPr>
              <w:t xml:space="preserve">Les anomalies de la plaque </w:t>
            </w:r>
            <w:proofErr w:type="spellStart"/>
            <w:r w:rsidRPr="009A5992">
              <w:rPr>
                <w:rFonts w:ascii="Tahoma" w:hAnsi="Tahoma" w:cs="Tahoma"/>
                <w:b/>
                <w:bCs/>
              </w:rPr>
              <w:t>aréolo</w:t>
            </w:r>
            <w:proofErr w:type="spellEnd"/>
            <w:r w:rsidRPr="009A5992">
              <w:rPr>
                <w:rFonts w:ascii="Tahoma" w:hAnsi="Tahoma" w:cs="Tahoma"/>
                <w:b/>
                <w:bCs/>
              </w:rPr>
              <w:t>-mamelonnaire</w:t>
            </w:r>
          </w:p>
        </w:tc>
        <w:tc>
          <w:tcPr>
            <w:tcW w:w="3139" w:type="dxa"/>
          </w:tcPr>
          <w:p w14:paraId="742C4F08" w14:textId="77777777" w:rsidR="009A5992" w:rsidRPr="009A5992" w:rsidRDefault="009A5992" w:rsidP="009A599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9A5992">
              <w:rPr>
                <w:rFonts w:ascii="Tahoma" w:hAnsi="Tahoma" w:cs="Tahoma"/>
                <w:b/>
              </w:rPr>
              <w:t xml:space="preserve">Dr Fatma </w:t>
            </w:r>
            <w:proofErr w:type="spellStart"/>
            <w:r w:rsidRPr="009A5992">
              <w:rPr>
                <w:rFonts w:ascii="Tahoma" w:hAnsi="Tahoma" w:cs="Tahoma"/>
                <w:b/>
              </w:rPr>
              <w:t>Saadallah</w:t>
            </w:r>
            <w:proofErr w:type="spellEnd"/>
            <w:r w:rsidRPr="009A5992">
              <w:rPr>
                <w:rFonts w:ascii="Tahoma" w:hAnsi="Tahoma" w:cs="Tahoma"/>
                <w:b/>
              </w:rPr>
              <w:t xml:space="preserve">, Chirurgie </w:t>
            </w:r>
            <w:proofErr w:type="spellStart"/>
            <w:r w:rsidRPr="009A5992">
              <w:rPr>
                <w:rFonts w:ascii="Tahoma" w:hAnsi="Tahoma" w:cs="Tahoma"/>
                <w:b/>
              </w:rPr>
              <w:t>carcino</w:t>
            </w:r>
            <w:proofErr w:type="spellEnd"/>
            <w:r w:rsidRPr="009A5992">
              <w:rPr>
                <w:rFonts w:ascii="Tahoma" w:hAnsi="Tahoma" w:cs="Tahoma"/>
                <w:b/>
              </w:rPr>
              <w:t>, ISA</w:t>
            </w:r>
          </w:p>
        </w:tc>
      </w:tr>
      <w:tr w:rsidR="009A5992" w:rsidRPr="009A5992" w14:paraId="3A2B4CD0" w14:textId="77777777" w:rsidTr="009A5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9CE8792" w14:textId="77777777" w:rsidR="009A5992" w:rsidRPr="009A5992" w:rsidRDefault="009A5992" w:rsidP="00301EF5">
            <w:pPr>
              <w:rPr>
                <w:rFonts w:ascii="Tahoma" w:hAnsi="Tahoma" w:cs="Tahoma"/>
                <w:b w:val="0"/>
              </w:rPr>
            </w:pPr>
            <w:r w:rsidRPr="009A5992">
              <w:rPr>
                <w:rFonts w:ascii="Tahoma" w:hAnsi="Tahoma" w:cs="Tahoma"/>
              </w:rPr>
              <w:t>11h30-12h</w:t>
            </w:r>
          </w:p>
        </w:tc>
        <w:tc>
          <w:tcPr>
            <w:tcW w:w="5242" w:type="dxa"/>
          </w:tcPr>
          <w:p w14:paraId="3333DBFC" w14:textId="77777777" w:rsidR="009A5992" w:rsidRPr="009A5992" w:rsidRDefault="009A5992" w:rsidP="00301E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9A5992">
              <w:rPr>
                <w:rFonts w:ascii="Tahoma" w:hAnsi="Tahoma" w:cs="Tahoma"/>
                <w:b/>
                <w:bCs/>
              </w:rPr>
              <w:t>Les écoulements mamelonnaires</w:t>
            </w:r>
          </w:p>
        </w:tc>
        <w:tc>
          <w:tcPr>
            <w:tcW w:w="3139" w:type="dxa"/>
          </w:tcPr>
          <w:p w14:paraId="678B1442" w14:textId="77777777" w:rsidR="009A5992" w:rsidRPr="009A5992" w:rsidRDefault="009A5992" w:rsidP="009A5992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9A5992">
              <w:rPr>
                <w:rFonts w:ascii="Tahoma" w:hAnsi="Tahoma" w:cs="Tahoma"/>
                <w:b/>
              </w:rPr>
              <w:t>Dr Salma Ben Othmen,</w:t>
            </w:r>
          </w:p>
          <w:p w14:paraId="5D950D47" w14:textId="77777777" w:rsidR="009A5992" w:rsidRPr="009A5992" w:rsidRDefault="009A5992" w:rsidP="009A5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9A5992">
              <w:rPr>
                <w:rFonts w:ascii="Tahoma" w:hAnsi="Tahoma" w:cs="Tahoma"/>
                <w:b/>
              </w:rPr>
              <w:t xml:space="preserve">Dr </w:t>
            </w:r>
            <w:proofErr w:type="spellStart"/>
            <w:r w:rsidRPr="009A5992">
              <w:rPr>
                <w:rFonts w:ascii="Tahoma" w:hAnsi="Tahoma" w:cs="Tahoma"/>
                <w:b/>
              </w:rPr>
              <w:t>Amira</w:t>
            </w:r>
            <w:proofErr w:type="spellEnd"/>
            <w:r w:rsidRPr="009A599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9A5992">
              <w:rPr>
                <w:rFonts w:ascii="Tahoma" w:hAnsi="Tahoma" w:cs="Tahoma"/>
                <w:b/>
              </w:rPr>
              <w:t>Triki</w:t>
            </w:r>
            <w:proofErr w:type="spellEnd"/>
            <w:r w:rsidRPr="009A5992">
              <w:rPr>
                <w:rFonts w:ascii="Tahoma" w:hAnsi="Tahoma" w:cs="Tahoma"/>
                <w:b/>
              </w:rPr>
              <w:t xml:space="preserve">, Chirurgie </w:t>
            </w:r>
            <w:proofErr w:type="spellStart"/>
            <w:r w:rsidRPr="009A5992">
              <w:rPr>
                <w:rFonts w:ascii="Tahoma" w:hAnsi="Tahoma" w:cs="Tahoma"/>
                <w:b/>
              </w:rPr>
              <w:t>carcino</w:t>
            </w:r>
            <w:proofErr w:type="spellEnd"/>
            <w:r w:rsidRPr="009A5992">
              <w:rPr>
                <w:rFonts w:ascii="Tahoma" w:hAnsi="Tahoma" w:cs="Tahoma"/>
                <w:b/>
              </w:rPr>
              <w:t xml:space="preserve">, </w:t>
            </w:r>
            <w:r w:rsidRPr="009A5992">
              <w:rPr>
                <w:rFonts w:ascii="Tahoma" w:hAnsi="Tahoma" w:cs="Tahoma"/>
                <w:b/>
                <w:bCs/>
              </w:rPr>
              <w:t>Nabeul</w:t>
            </w:r>
          </w:p>
        </w:tc>
      </w:tr>
      <w:tr w:rsidR="009A5992" w:rsidRPr="009A5992" w14:paraId="7FD01C2D" w14:textId="77777777" w:rsidTr="009A5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A2E903F" w14:textId="77777777" w:rsidR="009A5992" w:rsidRPr="009A5992" w:rsidRDefault="009A5992" w:rsidP="00301EF5">
            <w:pPr>
              <w:jc w:val="center"/>
              <w:rPr>
                <w:rFonts w:ascii="Tahoma" w:hAnsi="Tahoma" w:cs="Tahoma"/>
                <w:b w:val="0"/>
              </w:rPr>
            </w:pPr>
            <w:r w:rsidRPr="009A5992">
              <w:rPr>
                <w:rFonts w:ascii="Tahoma" w:hAnsi="Tahoma" w:cs="Tahoma"/>
              </w:rPr>
              <w:t>Pause déjeuner</w:t>
            </w:r>
          </w:p>
        </w:tc>
        <w:tc>
          <w:tcPr>
            <w:tcW w:w="5242" w:type="dxa"/>
          </w:tcPr>
          <w:p w14:paraId="57607BB4" w14:textId="77777777" w:rsidR="009A5992" w:rsidRPr="009A5992" w:rsidRDefault="009A5992" w:rsidP="00301EF5">
            <w:pPr>
              <w:pStyle w:val="Paragraphedeliste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iCs/>
                <w:lang w:val="en-US"/>
              </w:rPr>
            </w:pPr>
          </w:p>
        </w:tc>
        <w:tc>
          <w:tcPr>
            <w:tcW w:w="3139" w:type="dxa"/>
          </w:tcPr>
          <w:p w14:paraId="2B7698C9" w14:textId="77777777" w:rsidR="009A5992" w:rsidRPr="009A5992" w:rsidRDefault="009A5992" w:rsidP="009A5992">
            <w:pPr>
              <w:pStyle w:val="Paragraphedeliste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iCs/>
                <w:lang w:val="en-US"/>
              </w:rPr>
            </w:pPr>
          </w:p>
        </w:tc>
      </w:tr>
      <w:tr w:rsidR="009A5992" w:rsidRPr="009A5992" w14:paraId="0D21A8CD" w14:textId="77777777" w:rsidTr="009A5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DD5DD49" w14:textId="77777777" w:rsidR="009A5992" w:rsidRPr="009A5992" w:rsidRDefault="009A5992" w:rsidP="00301EF5">
            <w:pPr>
              <w:rPr>
                <w:rFonts w:ascii="Tahoma" w:hAnsi="Tahoma" w:cs="Tahoma"/>
                <w:b w:val="0"/>
              </w:rPr>
            </w:pPr>
            <w:r w:rsidRPr="009A5992">
              <w:rPr>
                <w:rFonts w:ascii="Tahoma" w:hAnsi="Tahoma" w:cs="Tahoma"/>
              </w:rPr>
              <w:t>13h-13h30</w:t>
            </w:r>
          </w:p>
        </w:tc>
        <w:tc>
          <w:tcPr>
            <w:tcW w:w="5242" w:type="dxa"/>
          </w:tcPr>
          <w:p w14:paraId="40972BEF" w14:textId="77777777" w:rsidR="009A5992" w:rsidRPr="009A5992" w:rsidRDefault="009A5992" w:rsidP="00301E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9A5992">
              <w:rPr>
                <w:rFonts w:ascii="Tahoma" w:hAnsi="Tahoma" w:cs="Tahoma"/>
                <w:b/>
                <w:bCs/>
              </w:rPr>
              <w:t xml:space="preserve">Aspects radiologiques des pathologies bénignes du sein  </w:t>
            </w:r>
          </w:p>
        </w:tc>
        <w:tc>
          <w:tcPr>
            <w:tcW w:w="3139" w:type="dxa"/>
          </w:tcPr>
          <w:p w14:paraId="027D57C1" w14:textId="77777777" w:rsidR="009A5992" w:rsidRPr="009A5992" w:rsidRDefault="009A5992" w:rsidP="009A5992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lang w:val="en-US"/>
              </w:rPr>
            </w:pPr>
            <w:r w:rsidRPr="009A5992">
              <w:rPr>
                <w:rFonts w:ascii="Tahoma" w:hAnsi="Tahoma" w:cs="Tahoma"/>
                <w:b/>
                <w:lang w:val="en-US"/>
              </w:rPr>
              <w:t xml:space="preserve">Dr </w:t>
            </w:r>
            <w:proofErr w:type="spellStart"/>
            <w:r w:rsidRPr="009A5992">
              <w:rPr>
                <w:rFonts w:ascii="Tahoma" w:hAnsi="Tahoma" w:cs="Tahoma"/>
                <w:b/>
                <w:lang w:val="en-US"/>
              </w:rPr>
              <w:t>Fethia</w:t>
            </w:r>
            <w:proofErr w:type="spellEnd"/>
            <w:r w:rsidRPr="009A5992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 w:rsidRPr="009A5992">
              <w:rPr>
                <w:rFonts w:ascii="Tahoma" w:hAnsi="Tahoma" w:cs="Tahoma"/>
                <w:b/>
                <w:lang w:val="en-US"/>
              </w:rPr>
              <w:t>Abidi</w:t>
            </w:r>
            <w:proofErr w:type="spellEnd"/>
            <w:r w:rsidRPr="009A5992">
              <w:rPr>
                <w:rFonts w:ascii="Tahoma" w:hAnsi="Tahoma" w:cs="Tahoma"/>
                <w:b/>
                <w:lang w:val="en-US"/>
              </w:rPr>
              <w:t>, Radio,  ISA</w:t>
            </w:r>
          </w:p>
          <w:p w14:paraId="1D9C381E" w14:textId="77777777" w:rsidR="009A5992" w:rsidRPr="009A5992" w:rsidRDefault="009A5992" w:rsidP="009A5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lang w:val="en-US"/>
              </w:rPr>
            </w:pPr>
          </w:p>
        </w:tc>
      </w:tr>
      <w:tr w:rsidR="009A5992" w:rsidRPr="009A5992" w14:paraId="4AFCA535" w14:textId="77777777" w:rsidTr="009A5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F55790B" w14:textId="77777777" w:rsidR="009A5992" w:rsidRPr="009A5992" w:rsidRDefault="009A5992" w:rsidP="00301EF5">
            <w:pPr>
              <w:rPr>
                <w:rFonts w:ascii="Tahoma" w:hAnsi="Tahoma" w:cs="Tahoma"/>
                <w:b w:val="0"/>
              </w:rPr>
            </w:pPr>
            <w:r w:rsidRPr="009A5992">
              <w:rPr>
                <w:rFonts w:ascii="Tahoma" w:hAnsi="Tahoma" w:cs="Tahoma"/>
              </w:rPr>
              <w:t>13h30-14h</w:t>
            </w:r>
          </w:p>
        </w:tc>
        <w:tc>
          <w:tcPr>
            <w:tcW w:w="5242" w:type="dxa"/>
          </w:tcPr>
          <w:p w14:paraId="6D117A27" w14:textId="669C5500" w:rsidR="009A5992" w:rsidRPr="009A5992" w:rsidRDefault="009A5992" w:rsidP="00301E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9A5992">
              <w:rPr>
                <w:rFonts w:ascii="Tahoma" w:hAnsi="Tahoma" w:cs="Tahoma"/>
                <w:b/>
                <w:bCs/>
              </w:rPr>
              <w:t xml:space="preserve">Les pathologies bénignes du sein : point de vue de l'anatomopathologiste                                </w:t>
            </w:r>
          </w:p>
        </w:tc>
        <w:tc>
          <w:tcPr>
            <w:tcW w:w="3139" w:type="dxa"/>
          </w:tcPr>
          <w:p w14:paraId="52881E3B" w14:textId="040A8290" w:rsidR="009A5992" w:rsidRPr="009A5992" w:rsidRDefault="009A5992" w:rsidP="009A599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lang w:val="en-US"/>
              </w:rPr>
            </w:pPr>
            <w:r w:rsidRPr="009A5992">
              <w:rPr>
                <w:rFonts w:ascii="Tahoma" w:hAnsi="Tahoma" w:cs="Tahoma"/>
                <w:b/>
                <w:lang w:val="en-US"/>
              </w:rPr>
              <w:t xml:space="preserve">Dr </w:t>
            </w:r>
            <w:proofErr w:type="spellStart"/>
            <w:r w:rsidRPr="009A5992">
              <w:rPr>
                <w:rFonts w:ascii="Tahoma" w:hAnsi="Tahoma" w:cs="Tahoma"/>
                <w:b/>
                <w:lang w:val="en-US"/>
              </w:rPr>
              <w:t>Yoldoz</w:t>
            </w:r>
            <w:proofErr w:type="spellEnd"/>
            <w:r w:rsidRPr="009A5992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 w:rsidRPr="009A5992">
              <w:rPr>
                <w:rFonts w:ascii="Tahoma" w:hAnsi="Tahoma" w:cs="Tahoma"/>
                <w:b/>
                <w:lang w:val="en-US"/>
              </w:rPr>
              <w:t>Houcine</w:t>
            </w:r>
            <w:proofErr w:type="spellEnd"/>
            <w:r w:rsidRPr="009A5992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US"/>
              </w:rPr>
              <w:t>K</w:t>
            </w:r>
            <w:r w:rsidRPr="009A5992">
              <w:rPr>
                <w:rFonts w:ascii="Tahoma" w:hAnsi="Tahoma" w:cs="Tahoma"/>
                <w:b/>
                <w:lang w:val="en-US"/>
              </w:rPr>
              <w:t>amoun</w:t>
            </w:r>
            <w:proofErr w:type="spellEnd"/>
            <w:r w:rsidRPr="009A5992">
              <w:rPr>
                <w:rFonts w:ascii="Tahoma" w:hAnsi="Tahoma" w:cs="Tahoma"/>
                <w:b/>
                <w:lang w:val="en-US"/>
              </w:rPr>
              <w:t xml:space="preserve">, </w:t>
            </w:r>
            <w:proofErr w:type="spellStart"/>
            <w:r w:rsidRPr="009A5992">
              <w:rPr>
                <w:rFonts w:ascii="Tahoma" w:hAnsi="Tahoma" w:cs="Tahoma"/>
                <w:b/>
                <w:lang w:val="en-US"/>
              </w:rPr>
              <w:t>anapath</w:t>
            </w:r>
            <w:proofErr w:type="spellEnd"/>
            <w:r w:rsidRPr="009A5992">
              <w:rPr>
                <w:rFonts w:ascii="Tahoma" w:hAnsi="Tahoma" w:cs="Tahoma"/>
                <w:b/>
                <w:lang w:val="en-US"/>
              </w:rPr>
              <w:t>, ISA</w:t>
            </w:r>
          </w:p>
        </w:tc>
      </w:tr>
      <w:tr w:rsidR="009A5992" w:rsidRPr="009A5992" w14:paraId="6605737A" w14:textId="77777777" w:rsidTr="009A5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95AD20C" w14:textId="77777777" w:rsidR="009A5992" w:rsidRPr="009A5992" w:rsidRDefault="009A5992" w:rsidP="00301EF5">
            <w:pPr>
              <w:rPr>
                <w:rFonts w:ascii="Tahoma" w:hAnsi="Tahoma" w:cs="Tahoma"/>
                <w:b w:val="0"/>
              </w:rPr>
            </w:pPr>
            <w:r w:rsidRPr="009A5992">
              <w:rPr>
                <w:rFonts w:ascii="Tahoma" w:hAnsi="Tahoma" w:cs="Tahoma"/>
              </w:rPr>
              <w:t>14h30-15h</w:t>
            </w:r>
          </w:p>
        </w:tc>
        <w:tc>
          <w:tcPr>
            <w:tcW w:w="5242" w:type="dxa"/>
          </w:tcPr>
          <w:p w14:paraId="0C38F080" w14:textId="7EE06435" w:rsidR="009A5992" w:rsidRPr="009A5992" w:rsidRDefault="009A5992" w:rsidP="00301E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9A5992">
              <w:rPr>
                <w:rFonts w:ascii="Tahoma" w:hAnsi="Tahoma" w:cs="Tahoma"/>
                <w:b/>
                <w:bCs/>
              </w:rPr>
              <w:t>Les lésions histologiques mammaire à risque : Nouvelle classification anatomopathologique</w:t>
            </w:r>
          </w:p>
        </w:tc>
        <w:tc>
          <w:tcPr>
            <w:tcW w:w="3139" w:type="dxa"/>
          </w:tcPr>
          <w:p w14:paraId="7F6F25AE" w14:textId="77777777" w:rsidR="009A5992" w:rsidRPr="009A5992" w:rsidRDefault="009A5992" w:rsidP="009A5992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lang w:val="en-US"/>
              </w:rPr>
            </w:pPr>
            <w:r w:rsidRPr="009A5992">
              <w:rPr>
                <w:rFonts w:ascii="Tahoma" w:hAnsi="Tahoma" w:cs="Tahoma"/>
                <w:b/>
                <w:lang w:val="en-US"/>
              </w:rPr>
              <w:t xml:space="preserve">Dr Salma </w:t>
            </w:r>
            <w:proofErr w:type="spellStart"/>
            <w:r w:rsidRPr="009A5992">
              <w:rPr>
                <w:rFonts w:ascii="Tahoma" w:hAnsi="Tahoma" w:cs="Tahoma"/>
                <w:b/>
                <w:lang w:val="en-US"/>
              </w:rPr>
              <w:t>Kammoun</w:t>
            </w:r>
            <w:proofErr w:type="spellEnd"/>
            <w:r w:rsidRPr="009A5992">
              <w:rPr>
                <w:rFonts w:ascii="Tahoma" w:hAnsi="Tahoma" w:cs="Tahoma"/>
                <w:b/>
                <w:lang w:val="en-US"/>
              </w:rPr>
              <w:t xml:space="preserve">, </w:t>
            </w:r>
            <w:proofErr w:type="spellStart"/>
            <w:r w:rsidRPr="009A5992">
              <w:rPr>
                <w:rFonts w:ascii="Tahoma" w:hAnsi="Tahoma" w:cs="Tahoma"/>
                <w:b/>
                <w:lang w:val="en-US"/>
              </w:rPr>
              <w:t>Anapath</w:t>
            </w:r>
            <w:proofErr w:type="spellEnd"/>
            <w:r w:rsidRPr="009A5992">
              <w:rPr>
                <w:rFonts w:ascii="Tahoma" w:hAnsi="Tahoma" w:cs="Tahoma"/>
                <w:b/>
                <w:lang w:val="en-US"/>
              </w:rPr>
              <w:t>, ISA</w:t>
            </w:r>
          </w:p>
        </w:tc>
      </w:tr>
      <w:tr w:rsidR="009A5992" w:rsidRPr="009A5992" w14:paraId="7EAA3E0B" w14:textId="77777777" w:rsidTr="009A5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A2C057B" w14:textId="77777777" w:rsidR="009A5992" w:rsidRPr="009A5992" w:rsidRDefault="009A5992" w:rsidP="00301EF5">
            <w:pPr>
              <w:rPr>
                <w:rFonts w:ascii="Tahoma" w:hAnsi="Tahoma" w:cs="Tahoma"/>
                <w:b w:val="0"/>
                <w:lang w:val="en-US"/>
              </w:rPr>
            </w:pPr>
          </w:p>
        </w:tc>
        <w:tc>
          <w:tcPr>
            <w:tcW w:w="5242" w:type="dxa"/>
          </w:tcPr>
          <w:p w14:paraId="05DB2AAF" w14:textId="77777777" w:rsidR="009A5992" w:rsidRPr="009A5992" w:rsidRDefault="009A5992" w:rsidP="00301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9A5992">
              <w:rPr>
                <w:rFonts w:ascii="Tahoma" w:hAnsi="Tahoma" w:cs="Tahoma"/>
                <w:b/>
              </w:rPr>
              <w:t>Pause café</w:t>
            </w:r>
          </w:p>
        </w:tc>
        <w:tc>
          <w:tcPr>
            <w:tcW w:w="3139" w:type="dxa"/>
          </w:tcPr>
          <w:p w14:paraId="44013DBC" w14:textId="77777777" w:rsidR="009A5992" w:rsidRPr="009A5992" w:rsidRDefault="009A5992" w:rsidP="009A5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A5992" w:rsidRPr="009A5992" w14:paraId="5569B398" w14:textId="77777777" w:rsidTr="009A5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41B29A6" w14:textId="77777777" w:rsidR="009A5992" w:rsidRPr="009A5992" w:rsidRDefault="009A5992" w:rsidP="00301EF5">
            <w:pPr>
              <w:rPr>
                <w:rFonts w:ascii="Tahoma" w:hAnsi="Tahoma" w:cs="Tahoma"/>
                <w:b w:val="0"/>
              </w:rPr>
            </w:pPr>
            <w:r w:rsidRPr="009A5992">
              <w:rPr>
                <w:rFonts w:ascii="Tahoma" w:hAnsi="Tahoma" w:cs="Tahoma"/>
              </w:rPr>
              <w:t>15h30-16h</w:t>
            </w:r>
          </w:p>
        </w:tc>
        <w:tc>
          <w:tcPr>
            <w:tcW w:w="5242" w:type="dxa"/>
          </w:tcPr>
          <w:p w14:paraId="0119B6AD" w14:textId="55608B3B" w:rsidR="009A5992" w:rsidRPr="009A5992" w:rsidRDefault="009A5992" w:rsidP="00301E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9A5992">
              <w:rPr>
                <w:rFonts w:ascii="Tahoma" w:hAnsi="Tahoma" w:cs="Tahoma"/>
                <w:b/>
                <w:bCs/>
              </w:rPr>
              <w:t>Pathologies mammaires bénignes : corrélation radio-histologique</w:t>
            </w:r>
          </w:p>
        </w:tc>
        <w:tc>
          <w:tcPr>
            <w:tcW w:w="3139" w:type="dxa"/>
          </w:tcPr>
          <w:p w14:paraId="5281B781" w14:textId="77777777" w:rsidR="009A5992" w:rsidRPr="009A5992" w:rsidRDefault="009A5992" w:rsidP="009A5992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9A5992">
              <w:rPr>
                <w:rFonts w:ascii="Tahoma" w:hAnsi="Tahoma" w:cs="Tahoma"/>
                <w:b/>
              </w:rPr>
              <w:t xml:space="preserve">Dr </w:t>
            </w:r>
            <w:proofErr w:type="spellStart"/>
            <w:r w:rsidRPr="009A5992">
              <w:rPr>
                <w:rFonts w:ascii="Tahoma" w:hAnsi="Tahoma" w:cs="Tahoma"/>
                <w:b/>
              </w:rPr>
              <w:t>Siwar</w:t>
            </w:r>
            <w:proofErr w:type="spellEnd"/>
            <w:r w:rsidRPr="009A5992">
              <w:rPr>
                <w:rFonts w:ascii="Tahoma" w:hAnsi="Tahoma" w:cs="Tahoma"/>
                <w:b/>
              </w:rPr>
              <w:t xml:space="preserve">  </w:t>
            </w:r>
            <w:proofErr w:type="spellStart"/>
            <w:r w:rsidRPr="009A5992">
              <w:rPr>
                <w:rFonts w:ascii="Tahoma" w:hAnsi="Tahoma" w:cs="Tahoma"/>
                <w:b/>
              </w:rPr>
              <w:t>Sbaihi</w:t>
            </w:r>
            <w:proofErr w:type="spellEnd"/>
            <w:r w:rsidRPr="009A5992">
              <w:rPr>
                <w:rFonts w:ascii="Tahoma" w:hAnsi="Tahoma" w:cs="Tahoma"/>
                <w:b/>
              </w:rPr>
              <w:t xml:space="preserve">, </w:t>
            </w:r>
            <w:r w:rsidRPr="009A5992">
              <w:rPr>
                <w:rFonts w:ascii="Tahoma" w:hAnsi="Tahoma" w:cs="Tahoma"/>
                <w:b/>
                <w:bCs/>
              </w:rPr>
              <w:t>Radio, Nabeul</w:t>
            </w:r>
          </w:p>
        </w:tc>
      </w:tr>
      <w:tr w:rsidR="009A5992" w:rsidRPr="009A5992" w14:paraId="32EA4262" w14:textId="77777777" w:rsidTr="009A5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31BAA74" w14:textId="77777777" w:rsidR="009A5992" w:rsidRPr="009A5992" w:rsidRDefault="009A5992" w:rsidP="00301EF5">
            <w:pPr>
              <w:rPr>
                <w:rFonts w:ascii="Tahoma" w:hAnsi="Tahoma" w:cs="Tahoma"/>
                <w:b w:val="0"/>
              </w:rPr>
            </w:pPr>
            <w:r w:rsidRPr="009A5992">
              <w:rPr>
                <w:rFonts w:ascii="Tahoma" w:hAnsi="Tahoma" w:cs="Tahoma"/>
              </w:rPr>
              <w:t>16h-16h30</w:t>
            </w:r>
          </w:p>
        </w:tc>
        <w:tc>
          <w:tcPr>
            <w:tcW w:w="5242" w:type="dxa"/>
          </w:tcPr>
          <w:p w14:paraId="676714FB" w14:textId="50B22989" w:rsidR="009A5992" w:rsidRPr="009A5992" w:rsidRDefault="009A5992" w:rsidP="00301E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9A5992">
              <w:rPr>
                <w:rFonts w:ascii="Tahoma" w:hAnsi="Tahoma" w:cs="Tahoma"/>
                <w:b/>
                <w:bCs/>
              </w:rPr>
              <w:t xml:space="preserve">Pathologies bénignes du sein : quelle type de lésion surveille-t-on ?  Comment et à quel rythme ?                       </w:t>
            </w:r>
          </w:p>
        </w:tc>
        <w:tc>
          <w:tcPr>
            <w:tcW w:w="3139" w:type="dxa"/>
          </w:tcPr>
          <w:p w14:paraId="789CD026" w14:textId="77777777" w:rsidR="009A5992" w:rsidRPr="009A5992" w:rsidRDefault="009A5992" w:rsidP="009A599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9A5992">
              <w:rPr>
                <w:rFonts w:ascii="Tahoma" w:hAnsi="Tahoma" w:cs="Tahoma"/>
                <w:b/>
              </w:rPr>
              <w:t xml:space="preserve">Dr Saida </w:t>
            </w:r>
            <w:proofErr w:type="spellStart"/>
            <w:r w:rsidRPr="009A5992">
              <w:rPr>
                <w:rFonts w:ascii="Tahoma" w:hAnsi="Tahoma" w:cs="Tahoma"/>
                <w:b/>
              </w:rPr>
              <w:t>Sakhri</w:t>
            </w:r>
            <w:proofErr w:type="spellEnd"/>
            <w:r w:rsidRPr="009A5992">
              <w:rPr>
                <w:rFonts w:ascii="Tahoma" w:hAnsi="Tahoma" w:cs="Tahoma"/>
                <w:b/>
              </w:rPr>
              <w:t xml:space="preserve">, Pr Ag Ines </w:t>
            </w:r>
            <w:proofErr w:type="spellStart"/>
            <w:r w:rsidRPr="009A5992">
              <w:rPr>
                <w:rFonts w:ascii="Tahoma" w:hAnsi="Tahoma" w:cs="Tahoma"/>
                <w:b/>
              </w:rPr>
              <w:t>Zemni</w:t>
            </w:r>
            <w:proofErr w:type="spellEnd"/>
            <w:r w:rsidRPr="009A5992">
              <w:rPr>
                <w:rFonts w:ascii="Tahoma" w:hAnsi="Tahoma" w:cs="Tahoma"/>
                <w:b/>
              </w:rPr>
              <w:t xml:space="preserve">, Chirurgie </w:t>
            </w:r>
            <w:proofErr w:type="spellStart"/>
            <w:r w:rsidRPr="009A5992">
              <w:rPr>
                <w:rFonts w:ascii="Tahoma" w:hAnsi="Tahoma" w:cs="Tahoma"/>
                <w:b/>
              </w:rPr>
              <w:t>carcino</w:t>
            </w:r>
            <w:proofErr w:type="spellEnd"/>
            <w:r w:rsidRPr="009A5992">
              <w:rPr>
                <w:rFonts w:ascii="Tahoma" w:hAnsi="Tahoma" w:cs="Tahoma"/>
                <w:b/>
              </w:rPr>
              <w:t>, ISA</w:t>
            </w:r>
          </w:p>
        </w:tc>
      </w:tr>
    </w:tbl>
    <w:p w14:paraId="600177C0" w14:textId="77777777" w:rsidR="007E467A" w:rsidRPr="009A5992" w:rsidRDefault="007E467A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</w:p>
    <w:p w14:paraId="335BEBE6" w14:textId="77777777" w:rsidR="001A344C" w:rsidRPr="009A5992" w:rsidRDefault="001A344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</w:p>
    <w:p w14:paraId="6875A6A7" w14:textId="77777777" w:rsidR="001A344C" w:rsidRPr="009A5992" w:rsidRDefault="001A344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</w:p>
    <w:p w14:paraId="0487352E" w14:textId="77777777" w:rsidR="00BA7162" w:rsidRPr="009A5992" w:rsidRDefault="00BA7162">
      <w:pPr>
        <w:rPr>
          <w:rFonts w:ascii="Tahoma" w:hAnsi="Tahoma" w:cs="Tahoma"/>
          <w:sz w:val="22"/>
          <w:szCs w:val="22"/>
        </w:rPr>
      </w:pPr>
    </w:p>
    <w:sectPr w:rsidR="00BA7162" w:rsidRPr="009A5992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476FB"/>
    <w:multiLevelType w:val="hybridMultilevel"/>
    <w:tmpl w:val="967A7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E63A8"/>
    <w:multiLevelType w:val="hybridMultilevel"/>
    <w:tmpl w:val="DA661F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674833">
    <w:abstractNumId w:val="1"/>
  </w:num>
  <w:num w:numId="2" w16cid:durableId="63926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70C"/>
    <w:rsid w:val="00003A49"/>
    <w:rsid w:val="001147ED"/>
    <w:rsid w:val="001A344C"/>
    <w:rsid w:val="001D0784"/>
    <w:rsid w:val="001F4531"/>
    <w:rsid w:val="002839D5"/>
    <w:rsid w:val="002C2D0F"/>
    <w:rsid w:val="004B373D"/>
    <w:rsid w:val="00524F4A"/>
    <w:rsid w:val="005719F1"/>
    <w:rsid w:val="005F38AC"/>
    <w:rsid w:val="006139E9"/>
    <w:rsid w:val="00621057"/>
    <w:rsid w:val="0066770C"/>
    <w:rsid w:val="006973E8"/>
    <w:rsid w:val="006B63C9"/>
    <w:rsid w:val="0077467B"/>
    <w:rsid w:val="007C2AFA"/>
    <w:rsid w:val="007E467A"/>
    <w:rsid w:val="00846E03"/>
    <w:rsid w:val="0088771A"/>
    <w:rsid w:val="008D4E87"/>
    <w:rsid w:val="0097743F"/>
    <w:rsid w:val="009A5992"/>
    <w:rsid w:val="00AA7AAC"/>
    <w:rsid w:val="00AC63A7"/>
    <w:rsid w:val="00B13091"/>
    <w:rsid w:val="00BA7162"/>
    <w:rsid w:val="00C161E8"/>
    <w:rsid w:val="00C607D1"/>
    <w:rsid w:val="00D84999"/>
    <w:rsid w:val="00E90048"/>
    <w:rsid w:val="00F31858"/>
    <w:rsid w:val="00F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9844"/>
  <w15:docId w15:val="{6A6CAF85-33EB-490C-B6F3-E49BB270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9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9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8499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8499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1A344C"/>
    <w:pPr>
      <w:widowControl w:val="0"/>
      <w:autoSpaceDE w:val="0"/>
      <w:autoSpaceDN w:val="0"/>
    </w:pPr>
    <w:rPr>
      <w:rFonts w:ascii="Tahoma" w:eastAsia="Tahoma" w:hAnsi="Tahoma" w:cs="Tahoma"/>
    </w:rPr>
  </w:style>
  <w:style w:type="character" w:customStyle="1" w:styleId="CorpsdetexteCar">
    <w:name w:val="Corps de texte Car"/>
    <w:basedOn w:val="Policepardfaut"/>
    <w:link w:val="Corpsdetexte"/>
    <w:uiPriority w:val="1"/>
    <w:rsid w:val="001A344C"/>
    <w:rPr>
      <w:rFonts w:ascii="Tahoma" w:eastAsia="Tahoma" w:hAnsi="Tahoma" w:cs="Tahoma"/>
    </w:rPr>
  </w:style>
  <w:style w:type="table" w:styleId="Trameclaire-Accent1">
    <w:name w:val="Light Shading Accent 1"/>
    <w:basedOn w:val="TableauNormal"/>
    <w:uiPriority w:val="60"/>
    <w:rsid w:val="00621057"/>
    <w:rPr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Default">
    <w:name w:val="Default"/>
    <w:rsid w:val="009A5992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C9DB-9178-4FFD-903E-AB660F7A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 MK</cp:lastModifiedBy>
  <cp:revision>7</cp:revision>
  <dcterms:created xsi:type="dcterms:W3CDTF">2022-11-19T22:18:00Z</dcterms:created>
  <dcterms:modified xsi:type="dcterms:W3CDTF">2022-11-20T15:44:00Z</dcterms:modified>
</cp:coreProperties>
</file>